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97A3E" w14:textId="77777777" w:rsidR="00A45EAB" w:rsidRPr="00817293" w:rsidRDefault="00A45EAB" w:rsidP="00A45EAB">
      <w:pPr>
        <w:rPr>
          <w:rFonts w:ascii="Times New Roman" w:hAnsi="Times New Roman" w:cs="Times New Roman"/>
          <w:b/>
          <w:sz w:val="28"/>
          <w:szCs w:val="28"/>
          <w:lang w:val="es-BO"/>
        </w:rPr>
      </w:pPr>
      <w:bookmarkStart w:id="0" w:name="_Hlk169775490"/>
      <w:bookmarkStart w:id="1" w:name="_Hlk175735290"/>
      <w:bookmarkStart w:id="2" w:name="_Hlk202859380"/>
      <w:bookmarkStart w:id="3" w:name="_Hlk211442660"/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>¡¡¡NO SE COBRA COMISION!!!</w:t>
      </w:r>
    </w:p>
    <w:p w14:paraId="45E36A39" w14:textId="77777777" w:rsidR="00A45EAB" w:rsidRPr="00817293" w:rsidRDefault="00A45EAB" w:rsidP="00A45EAB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BONI</w:t>
      </w:r>
      <w:r>
        <w:rPr>
          <w:rFonts w:ascii="Times New Roman" w:hAnsi="Times New Roman" w:cs="Times New Roman"/>
          <w:sz w:val="28"/>
          <w:szCs w:val="28"/>
          <w:lang w:val="es-BO"/>
        </w:rPr>
        <w:t>TO DEPARTAMENTO</w:t>
      </w:r>
    </w:p>
    <w:p w14:paraId="406EF468" w14:textId="77777777" w:rsidR="00A45EAB" w:rsidRPr="00817293" w:rsidRDefault="00A45EAB" w:rsidP="00A45EAB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SOLUCION INMOBILIARIA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10.0</w:t>
      </w: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00 $US O ALQUILER Bs.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1.400</w:t>
      </w:r>
    </w:p>
    <w:p w14:paraId="7BA3229A" w14:textId="77777777" w:rsidR="00A45EAB" w:rsidRPr="00B42434" w:rsidRDefault="00A45EAB" w:rsidP="00A45EAB">
      <w:pPr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CONSTA DE:</w:t>
      </w:r>
    </w:p>
    <w:p w14:paraId="3C737292" w14:textId="77777777" w:rsidR="00A45EAB" w:rsidRPr="005175F6" w:rsidRDefault="00A45EAB" w:rsidP="00A45EA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2 dormitorios</w:t>
      </w:r>
    </w:p>
    <w:p w14:paraId="33FF11FF" w14:textId="77777777" w:rsidR="00A45EAB" w:rsidRPr="00817293" w:rsidRDefault="00A45EAB" w:rsidP="00A45EA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1</w:t>
      </w: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 bañ</w:t>
      </w:r>
      <w:r>
        <w:rPr>
          <w:rFonts w:ascii="Times New Roman" w:hAnsi="Times New Roman" w:cs="Times New Roman"/>
          <w:sz w:val="28"/>
          <w:szCs w:val="28"/>
          <w:lang w:val="es-BO"/>
        </w:rPr>
        <w:t>o</w:t>
      </w:r>
    </w:p>
    <w:p w14:paraId="5B623E00" w14:textId="77777777" w:rsidR="00A45EAB" w:rsidRPr="00817293" w:rsidRDefault="00A45EAB" w:rsidP="00A45EA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Cocin</w:t>
      </w:r>
      <w:r>
        <w:rPr>
          <w:rFonts w:ascii="Times New Roman" w:hAnsi="Times New Roman" w:cs="Times New Roman"/>
          <w:sz w:val="28"/>
          <w:szCs w:val="28"/>
          <w:lang w:val="es-BO"/>
        </w:rPr>
        <w:t>a cerrada</w:t>
      </w:r>
    </w:p>
    <w:p w14:paraId="62F16216" w14:textId="77777777" w:rsidR="00A45EAB" w:rsidRPr="00817293" w:rsidRDefault="00A45EAB" w:rsidP="00A45EA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Cajoneria</w:t>
      </w:r>
      <w:r>
        <w:rPr>
          <w:rFonts w:ascii="Times New Roman" w:hAnsi="Times New Roman" w:cs="Times New Roman"/>
          <w:sz w:val="28"/>
          <w:szCs w:val="28"/>
          <w:lang w:val="es-BO"/>
        </w:rPr>
        <w:t xml:space="preserve"> baja</w:t>
      </w: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 </w:t>
      </w:r>
    </w:p>
    <w:p w14:paraId="614CC8E5" w14:textId="77777777" w:rsidR="00A45EAB" w:rsidRPr="00817293" w:rsidRDefault="00A45EAB" w:rsidP="00A45EA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Sala comedora </w:t>
      </w:r>
    </w:p>
    <w:p w14:paraId="59C3F067" w14:textId="77777777" w:rsidR="00A45EAB" w:rsidRPr="00817293" w:rsidRDefault="00A45EAB" w:rsidP="00A45EA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Área de secado</w:t>
      </w:r>
    </w:p>
    <w:p w14:paraId="4CEA78E2" w14:textId="77777777" w:rsidR="00A45EAB" w:rsidRPr="00441F0D" w:rsidRDefault="00A45EAB" w:rsidP="00A45EA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Área de lavado</w:t>
      </w:r>
    </w:p>
    <w:p w14:paraId="5A2C4B4B" w14:textId="77777777" w:rsidR="00A45EAB" w:rsidRPr="00D90816" w:rsidRDefault="00A45EAB" w:rsidP="00A45EA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 xml:space="preserve">Garaje para moto </w:t>
      </w:r>
      <w:r w:rsidRPr="00D90816">
        <w:rPr>
          <w:rFonts w:ascii="Times New Roman" w:hAnsi="Times New Roman" w:cs="Times New Roman"/>
          <w:sz w:val="28"/>
          <w:szCs w:val="28"/>
          <w:lang w:val="es-BO"/>
        </w:rPr>
        <w:t xml:space="preserve"> </w:t>
      </w:r>
    </w:p>
    <w:p w14:paraId="70516A3D" w14:textId="77777777" w:rsidR="00A45EAB" w:rsidRPr="00817293" w:rsidRDefault="00A45EAB" w:rsidP="00A45EAB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SERVICIOS BASICOS:</w:t>
      </w:r>
    </w:p>
    <w:p w14:paraId="7E6598DF" w14:textId="77777777" w:rsidR="00A45EAB" w:rsidRPr="00817293" w:rsidRDefault="00A45EAB" w:rsidP="00A45EA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Medidor de luz Independiente </w:t>
      </w:r>
    </w:p>
    <w:p w14:paraId="1AA6A6D0" w14:textId="77777777" w:rsidR="00A45EAB" w:rsidRPr="00817293" w:rsidRDefault="00A45EAB" w:rsidP="00A45EA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Gas a garrafa</w:t>
      </w:r>
    </w:p>
    <w:bookmarkEnd w:id="0"/>
    <w:p w14:paraId="065A4086" w14:textId="77777777" w:rsidR="00A45EAB" w:rsidRPr="00817293" w:rsidRDefault="00A45EAB" w:rsidP="00A45EA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Medidor de agua</w:t>
      </w:r>
      <w:r>
        <w:rPr>
          <w:rFonts w:ascii="Times New Roman" w:hAnsi="Times New Roman" w:cs="Times New Roman"/>
          <w:sz w:val="28"/>
          <w:szCs w:val="28"/>
          <w:lang w:val="es-BO"/>
        </w:rPr>
        <w:t xml:space="preserve"> prorrateado</w:t>
      </w:r>
    </w:p>
    <w:bookmarkEnd w:id="1"/>
    <w:p w14:paraId="4F6A08AE" w14:textId="77777777" w:rsidR="00A45EAB" w:rsidRPr="00817293" w:rsidRDefault="00A45EAB" w:rsidP="00A45EAB"/>
    <w:p w14:paraId="31DBD74D" w14:textId="77777777" w:rsidR="00A45EAB" w:rsidRPr="00817293" w:rsidRDefault="00A45EAB" w:rsidP="00A45EAB"/>
    <w:bookmarkEnd w:id="2"/>
    <w:p w14:paraId="59DF6183" w14:textId="77777777" w:rsidR="00A45EAB" w:rsidRPr="00817293" w:rsidRDefault="00A45EAB" w:rsidP="00A45EAB"/>
    <w:p w14:paraId="69ACD5CC" w14:textId="77777777" w:rsidR="00A45EAB" w:rsidRPr="00817293" w:rsidRDefault="00A45EAB" w:rsidP="00A45EAB"/>
    <w:p w14:paraId="2692F2F0" w14:textId="77777777" w:rsidR="00A45EAB" w:rsidRPr="00817293" w:rsidRDefault="00A45EAB" w:rsidP="00A45EAB"/>
    <w:bookmarkEnd w:id="3"/>
    <w:p w14:paraId="6E7EB661" w14:textId="77777777" w:rsidR="00A45EAB" w:rsidRDefault="00A45EAB" w:rsidP="00A45EAB"/>
    <w:p w14:paraId="3B2FDBC3" w14:textId="77777777" w:rsidR="00441790" w:rsidRDefault="00441790"/>
    <w:sectPr w:rsidR="004417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0253B"/>
    <w:multiLevelType w:val="hybridMultilevel"/>
    <w:tmpl w:val="D7DCCF5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B4C89"/>
    <w:multiLevelType w:val="hybridMultilevel"/>
    <w:tmpl w:val="8FBE10B4"/>
    <w:lvl w:ilvl="0" w:tplc="BF163AF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40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74030852">
    <w:abstractNumId w:val="1"/>
  </w:num>
  <w:num w:numId="2" w16cid:durableId="825441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EAB"/>
    <w:rsid w:val="00441790"/>
    <w:rsid w:val="00A332C2"/>
    <w:rsid w:val="00A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0E48"/>
  <w15:chartTrackingRefBased/>
  <w15:docId w15:val="{E8B31C4B-8C22-48DF-9A83-BC5D0973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EAB"/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45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5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5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5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5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5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5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5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5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5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5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5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5E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5E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5E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5E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5E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5E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5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5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5EAB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5EAB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5EAB"/>
    <w:pPr>
      <w:spacing w:before="160"/>
      <w:jc w:val="center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A45EAB"/>
    <w:rPr>
      <w:i/>
      <w:iCs/>
      <w:color w:val="000000" w:themeColor="text1"/>
    </w:rPr>
  </w:style>
  <w:style w:type="paragraph" w:styleId="Prrafodelista">
    <w:name w:val="List Paragraph"/>
    <w:basedOn w:val="Normal"/>
    <w:uiPriority w:val="34"/>
    <w:qFormat/>
    <w:rsid w:val="00A45E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5E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5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5E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5E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 Bouers</dc:creator>
  <cp:keywords/>
  <dc:description/>
  <cp:lastModifiedBy>Asesor Bouers</cp:lastModifiedBy>
  <cp:revision>1</cp:revision>
  <dcterms:created xsi:type="dcterms:W3CDTF">2025-11-26T21:41:00Z</dcterms:created>
  <dcterms:modified xsi:type="dcterms:W3CDTF">2025-11-26T21:41:00Z</dcterms:modified>
</cp:coreProperties>
</file>